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215" w:rsidRDefault="00350E72">
      <w:pPr>
        <w:tabs>
          <w:tab w:val="left" w:pos="6804"/>
        </w:tabs>
        <w:spacing w:line="300" w:lineRule="exact"/>
        <w:rPr>
          <w:sz w:val="15"/>
        </w:rPr>
      </w:pPr>
      <w:r>
        <w:rPr>
          <w:noProof/>
          <w:sz w:val="15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4395841</wp:posOffset>
            </wp:positionH>
            <wp:positionV relativeFrom="paragraph">
              <wp:posOffset>-435418</wp:posOffset>
            </wp:positionV>
            <wp:extent cx="1479600" cy="1044000"/>
            <wp:effectExtent l="0" t="0" r="6350" b="38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domea\abc_transfer\Wendt\Landesmarke\LOGOs NEU\MV_Landessignet_Ministerium-LaUm\MV_LS_M-LaUm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posOffset>2675890</wp:posOffset>
                </wp:positionV>
                <wp:extent cx="360045" cy="0"/>
                <wp:effectExtent l="0" t="0" r="20955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" from="0,210.7pt" to="28.35pt,2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jHEQIAACc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" strokeweight=".5pt">
                <w10:wrap anchorx="page" anchory="page"/>
                <w10:anchorlock/>
              </v:line>
            </w:pict>
          </mc:Fallback>
        </mc:AlternateContent>
      </w:r>
    </w:p>
    <w:p w:rsidR="00545215" w:rsidRDefault="00545215">
      <w:pPr>
        <w:framePr w:w="3601" w:h="1164" w:hRule="exact" w:wrap="around" w:vAnchor="page" w:hAnchor="page" w:x="7546" w:y="2671" w:anchorLock="1"/>
        <w:rPr>
          <w:sz w:val="15"/>
          <w:szCs w:val="15"/>
        </w:rPr>
      </w:pPr>
    </w:p>
    <w:p w:rsidR="00545215" w:rsidRDefault="00545215">
      <w:pPr>
        <w:framePr w:w="3601" w:h="1164" w:hRule="exact" w:wrap="around" w:vAnchor="page" w:hAnchor="page" w:x="7546" w:y="2671" w:anchorLock="1"/>
        <w:rPr>
          <w:sz w:val="15"/>
          <w:szCs w:val="15"/>
        </w:rPr>
      </w:pPr>
    </w:p>
    <w:p w:rsidR="00545215" w:rsidRDefault="00545215">
      <w:pPr>
        <w:framePr w:w="3601" w:h="1164" w:hRule="exact" w:wrap="around" w:vAnchor="page" w:hAnchor="page" w:x="7546" w:y="2671" w:anchorLock="1"/>
        <w:rPr>
          <w:sz w:val="15"/>
          <w:szCs w:val="15"/>
        </w:rPr>
      </w:pPr>
    </w:p>
    <w:p w:rsidR="00545215" w:rsidRDefault="00545215">
      <w:pPr>
        <w:framePr w:w="3601" w:h="1164" w:hRule="exact" w:wrap="around" w:vAnchor="page" w:hAnchor="page" w:x="7546" w:y="2671" w:anchorLock="1"/>
        <w:rPr>
          <w:sz w:val="15"/>
          <w:szCs w:val="15"/>
        </w:rPr>
      </w:pPr>
    </w:p>
    <w:p w:rsidR="00545215" w:rsidRDefault="00545215">
      <w:pPr>
        <w:framePr w:w="3601" w:h="1164" w:hRule="exact" w:wrap="around" w:vAnchor="page" w:hAnchor="page" w:x="7546" w:y="2671" w:anchorLock="1"/>
        <w:rPr>
          <w:sz w:val="15"/>
          <w:szCs w:val="15"/>
        </w:rPr>
      </w:pPr>
    </w:p>
    <w:p w:rsidR="00545215" w:rsidRDefault="00350E72">
      <w:pPr>
        <w:framePr w:w="3601" w:h="1164" w:hRule="exact" w:wrap="around" w:vAnchor="page" w:hAnchor="page" w:x="7546" w:y="2671" w:anchorLock="1"/>
        <w:rPr>
          <w:spacing w:val="-2"/>
          <w:sz w:val="15"/>
          <w:szCs w:val="15"/>
        </w:rPr>
      </w:pPr>
      <w:r>
        <w:rPr>
          <w:sz w:val="15"/>
          <w:szCs w:val="15"/>
        </w:rPr>
        <w:t>Schwerin, den 1</w:t>
      </w:r>
      <w:r w:rsidR="005503AE">
        <w:rPr>
          <w:sz w:val="15"/>
          <w:szCs w:val="15"/>
        </w:rPr>
        <w:t>9</w:t>
      </w:r>
      <w:bookmarkStart w:id="0" w:name="_GoBack"/>
      <w:bookmarkEnd w:id="0"/>
      <w:r>
        <w:rPr>
          <w:sz w:val="15"/>
          <w:szCs w:val="15"/>
        </w:rPr>
        <w:t>. Mai 2023</w:t>
      </w:r>
      <w:r>
        <w:rPr>
          <w:sz w:val="15"/>
          <w:szCs w:val="15"/>
        </w:rPr>
        <w:br/>
      </w:r>
    </w:p>
    <w:p w:rsidR="00545215" w:rsidRDefault="00545215">
      <w:pPr>
        <w:framePr w:w="3601" w:h="1164" w:hRule="exact" w:wrap="around" w:vAnchor="page" w:hAnchor="page" w:x="7546" w:y="2671" w:anchorLock="1"/>
        <w:spacing w:line="300" w:lineRule="exact"/>
        <w:rPr>
          <w:spacing w:val="-2"/>
          <w:sz w:val="15"/>
          <w:szCs w:val="15"/>
        </w:rPr>
      </w:pPr>
    </w:p>
    <w:p w:rsidR="00545215" w:rsidRDefault="00545215">
      <w:pPr>
        <w:framePr w:w="4820" w:h="1651" w:hRule="exact" w:wrap="notBeside" w:vAnchor="page" w:hAnchor="page" w:x="1387" w:y="2971" w:anchorLock="1"/>
      </w:pPr>
    </w:p>
    <w:p w:rsidR="00545215" w:rsidRDefault="00545215">
      <w:pPr>
        <w:framePr w:w="4820" w:h="1651" w:hRule="exact" w:wrap="notBeside" w:vAnchor="page" w:hAnchor="page" w:x="1387" w:y="2971" w:anchorLock="1"/>
      </w:pPr>
      <w:bookmarkStart w:id="1" w:name="SQLDocAdd_C1"/>
    </w:p>
    <w:bookmarkEnd w:id="1"/>
    <w:p w:rsidR="00545215" w:rsidRDefault="00545215">
      <w:pPr>
        <w:framePr w:w="4820" w:h="2563" w:hRule="exact" w:wrap="notBeside" w:vAnchor="page" w:hAnchor="page" w:x="1360" w:y="1821" w:anchorLock="1"/>
        <w:rPr>
          <w:szCs w:val="24"/>
        </w:rPr>
      </w:pPr>
    </w:p>
    <w:p w:rsidR="00545215" w:rsidRDefault="00545215">
      <w:pPr>
        <w:framePr w:w="4820" w:h="2563" w:hRule="exact" w:wrap="notBeside" w:vAnchor="page" w:hAnchor="page" w:x="1360" w:y="1821" w:anchorLock="1"/>
        <w:rPr>
          <w:szCs w:val="24"/>
        </w:rPr>
      </w:pPr>
    </w:p>
    <w:p w:rsidR="00545215" w:rsidRDefault="00545215">
      <w:pPr>
        <w:framePr w:w="4820" w:h="2563" w:hRule="exact" w:wrap="notBeside" w:vAnchor="page" w:hAnchor="page" w:x="1360" w:y="1821" w:anchorLock="1"/>
        <w:rPr>
          <w:szCs w:val="24"/>
        </w:rPr>
      </w:pPr>
    </w:p>
    <w:p w:rsidR="00545215" w:rsidRDefault="00545215"/>
    <w:p w:rsidR="00545215" w:rsidRDefault="00350E72">
      <w:pPr>
        <w:framePr w:w="5011" w:h="284" w:hRule="exact" w:wrap="around" w:vAnchor="page" w:hAnchor="page" w:x="1396" w:y="2236" w:anchorLock="1"/>
        <w:spacing w:line="144" w:lineRule="exact"/>
        <w:rPr>
          <w:rFonts w:eastAsia="Times New Roman"/>
          <w:b/>
          <w:color w:val="181512"/>
          <w:sz w:val="12"/>
          <w:szCs w:val="12"/>
        </w:rPr>
      </w:pPr>
      <w:r>
        <w:rPr>
          <w:rFonts w:eastAsia="Times New Roman"/>
          <w:b/>
          <w:color w:val="181512"/>
          <w:sz w:val="12"/>
          <w:szCs w:val="12"/>
        </w:rPr>
        <w:t>Ministerium für Klimaschutz, Landwirtschaft, ländliche Räume und Umwelt</w:t>
      </w:r>
    </w:p>
    <w:p w:rsidR="00545215" w:rsidRDefault="00350E72">
      <w:pPr>
        <w:framePr w:w="5011" w:h="284" w:hRule="exact" w:wrap="around" w:vAnchor="page" w:hAnchor="page" w:x="1396" w:y="2236" w:anchorLock="1"/>
        <w:spacing w:line="144" w:lineRule="exact"/>
        <w:rPr>
          <w:rFonts w:eastAsia="Times New Roman"/>
          <w:b/>
          <w:color w:val="181512"/>
          <w:sz w:val="12"/>
          <w:szCs w:val="12"/>
        </w:rPr>
      </w:pPr>
      <w:r>
        <w:rPr>
          <w:rFonts w:eastAsia="Times New Roman"/>
          <w:b/>
          <w:color w:val="181512"/>
          <w:sz w:val="12"/>
          <w:szCs w:val="12"/>
        </w:rPr>
        <w:t>Mecklenburg-Vorpommern,</w:t>
      </w:r>
      <w:r>
        <w:rPr>
          <w:rFonts w:eastAsia="Times New Roman"/>
          <w:b/>
          <w:bCs/>
          <w:color w:val="181512"/>
          <w:sz w:val="12"/>
          <w:szCs w:val="12"/>
        </w:rPr>
        <w:t xml:space="preserve"> </w:t>
      </w:r>
      <w:r>
        <w:rPr>
          <w:rFonts w:eastAsia="Times New Roman"/>
          <w:b/>
          <w:color w:val="181512"/>
          <w:sz w:val="12"/>
          <w:szCs w:val="12"/>
        </w:rPr>
        <w:t>19048 Schwerin</w:t>
      </w:r>
    </w:p>
    <w:p w:rsidR="00545215" w:rsidRDefault="00545215">
      <w:pPr>
        <w:pStyle w:val="Kopfzeile"/>
        <w:tabs>
          <w:tab w:val="clear" w:pos="4536"/>
          <w:tab w:val="clear" w:pos="9072"/>
        </w:tabs>
        <w:spacing w:line="300" w:lineRule="exact"/>
        <w:outlineLvl w:val="0"/>
        <w:rPr>
          <w:rFonts w:cs="Arial"/>
          <w:sz w:val="20"/>
        </w:rPr>
        <w:sectPr w:rsidR="00545215">
          <w:headerReference w:type="even" r:id="rId9"/>
          <w:headerReference w:type="default" r:id="rId10"/>
          <w:footerReference w:type="first" r:id="rId11"/>
          <w:type w:val="continuous"/>
          <w:pgSz w:w="11906" w:h="16838"/>
          <w:pgMar w:top="1134" w:right="1134" w:bottom="851" w:left="1418" w:header="1134" w:footer="397" w:gutter="0"/>
          <w:cols w:space="708"/>
          <w:titlePg/>
          <w:docGrid w:linePitch="326"/>
        </w:sectPr>
      </w:pPr>
    </w:p>
    <w:p w:rsidR="00545215" w:rsidRDefault="00350E72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Beantragung einer Härtefallhilfe für private Haushalte für nicht leitungsgebundene Energieträger</w:t>
      </w:r>
    </w:p>
    <w:p w:rsidR="00545215" w:rsidRDefault="00350E72">
      <w:pPr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u w:val="single"/>
        </w:rPr>
        <w:t>h</w:t>
      </w:r>
      <w:r>
        <w:rPr>
          <w:rFonts w:cs="Arial"/>
          <w:i/>
          <w:sz w:val="22"/>
          <w:szCs w:val="22"/>
          <w:u w:val="single"/>
        </w:rPr>
        <w:t>ier:</w:t>
      </w:r>
      <w:r>
        <w:rPr>
          <w:rFonts w:cs="Arial"/>
          <w:i/>
          <w:sz w:val="22"/>
          <w:szCs w:val="22"/>
        </w:rPr>
        <w:tab/>
        <w:t>Übersendung eines Antrages in Papierform</w:t>
      </w:r>
    </w:p>
    <w:p w:rsidR="00545215" w:rsidRDefault="00545215">
      <w:pPr>
        <w:jc w:val="both"/>
        <w:rPr>
          <w:rFonts w:cs="Arial"/>
          <w:sz w:val="22"/>
          <w:szCs w:val="22"/>
        </w:rPr>
      </w:pPr>
    </w:p>
    <w:p w:rsidR="00545215" w:rsidRDefault="00545215">
      <w:pPr>
        <w:jc w:val="both"/>
        <w:rPr>
          <w:rFonts w:cs="Arial"/>
          <w:sz w:val="22"/>
          <w:szCs w:val="22"/>
        </w:rPr>
      </w:pPr>
    </w:p>
    <w:p w:rsidR="00545215" w:rsidRDefault="00350E7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Sehr geehrte Damen und Herren,</w:t>
      </w:r>
    </w:p>
    <w:p w:rsidR="00545215" w:rsidRDefault="00545215">
      <w:pPr>
        <w:jc w:val="both"/>
        <w:rPr>
          <w:rFonts w:cs="Arial"/>
          <w:sz w:val="22"/>
          <w:szCs w:val="22"/>
        </w:rPr>
      </w:pPr>
    </w:p>
    <w:p w:rsidR="00545215" w:rsidRDefault="00350E7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als Anlage übersende ich Ihnen, wie durch Sie erbeten, einen „Papierantrag“ für die Beantragung einer Härtefallhilfe für private Haushalte für nicht leitungsgebundene Energieträger (Heizöl, Holzpellets, Kohle/Koks, Holzhackschnitzel, Holzbriketts, Flüssiggas, Scheitholz).</w:t>
      </w:r>
    </w:p>
    <w:p w:rsidR="00545215" w:rsidRDefault="00545215">
      <w:pPr>
        <w:jc w:val="both"/>
        <w:rPr>
          <w:rFonts w:cs="Arial"/>
          <w:sz w:val="22"/>
          <w:szCs w:val="22"/>
        </w:rPr>
      </w:pPr>
    </w:p>
    <w:p w:rsidR="00545215" w:rsidRDefault="00350E72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Der vorliegende Antrag ist inklusive Anlagen (Kopien oder Originale der erforderlichen Nachweise) an die nachfolgende Adresse zu übersenden:</w:t>
      </w:r>
    </w:p>
    <w:p w:rsidR="00545215" w:rsidRDefault="00545215">
      <w:pPr>
        <w:jc w:val="both"/>
        <w:rPr>
          <w:rFonts w:cs="Arial"/>
          <w:b/>
          <w:sz w:val="22"/>
          <w:szCs w:val="22"/>
        </w:rPr>
      </w:pPr>
    </w:p>
    <w:p w:rsidR="00545215" w:rsidRDefault="00350E72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DRIVEPORT</w:t>
      </w:r>
    </w:p>
    <w:p w:rsidR="00545215" w:rsidRDefault="00350E72">
      <w:pPr>
        <w:jc w:val="center"/>
        <w:rPr>
          <w:rFonts w:cs="Arial"/>
          <w:b/>
          <w:sz w:val="22"/>
          <w:szCs w:val="22"/>
        </w:rPr>
      </w:pPr>
      <w:proofErr w:type="spellStart"/>
      <w:r>
        <w:rPr>
          <w:rFonts w:cs="Arial"/>
          <w:b/>
          <w:sz w:val="22"/>
          <w:szCs w:val="22"/>
        </w:rPr>
        <w:t>Gasstr</w:t>
      </w:r>
      <w:proofErr w:type="spellEnd"/>
      <w:r>
        <w:rPr>
          <w:rFonts w:cs="Arial"/>
          <w:b/>
          <w:sz w:val="22"/>
          <w:szCs w:val="22"/>
        </w:rPr>
        <w:t>. 27</w:t>
      </w:r>
    </w:p>
    <w:p w:rsidR="00545215" w:rsidRDefault="00350E72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22222 Hamburg</w:t>
      </w:r>
    </w:p>
    <w:p w:rsidR="00545215" w:rsidRDefault="00545215">
      <w:pPr>
        <w:jc w:val="both"/>
        <w:rPr>
          <w:rFonts w:cs="Arial"/>
          <w:sz w:val="22"/>
          <w:szCs w:val="22"/>
        </w:rPr>
      </w:pPr>
    </w:p>
    <w:p w:rsidR="00545215" w:rsidRDefault="00350E7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Für eventuelle Fragen oder Informationen stehen wir Ihnen unter der Telefonnummer 0385-58816061 gern zur Verfügung.</w:t>
      </w:r>
    </w:p>
    <w:p w:rsidR="00545215" w:rsidRDefault="00545215">
      <w:pPr>
        <w:jc w:val="both"/>
        <w:rPr>
          <w:rFonts w:cs="Arial"/>
          <w:sz w:val="22"/>
          <w:szCs w:val="22"/>
        </w:rPr>
      </w:pPr>
    </w:p>
    <w:p w:rsidR="00545215" w:rsidRDefault="00350E7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Mit freundlichen Grüßen</w:t>
      </w:r>
    </w:p>
    <w:p w:rsidR="00545215" w:rsidRDefault="00350E7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 Auftrag</w:t>
      </w:r>
    </w:p>
    <w:p w:rsidR="00545215" w:rsidRDefault="00350E7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André Bernowitz</w:t>
      </w:r>
    </w:p>
    <w:p w:rsidR="00545215" w:rsidRDefault="00545215">
      <w:pPr>
        <w:jc w:val="both"/>
        <w:rPr>
          <w:rFonts w:cs="Arial"/>
          <w:sz w:val="22"/>
          <w:szCs w:val="22"/>
        </w:rPr>
      </w:pPr>
    </w:p>
    <w:p w:rsidR="00545215" w:rsidRDefault="00545215">
      <w:pPr>
        <w:jc w:val="both"/>
        <w:rPr>
          <w:rFonts w:cs="Arial"/>
          <w:sz w:val="22"/>
          <w:szCs w:val="22"/>
        </w:rPr>
      </w:pPr>
    </w:p>
    <w:p w:rsidR="00545215" w:rsidRDefault="00350E72">
      <w:pPr>
        <w:jc w:val="both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Anlagen</w:t>
      </w:r>
    </w:p>
    <w:p w:rsidR="00545215" w:rsidRDefault="00350E7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Antrag auf Härtefallhilfe</w:t>
      </w:r>
    </w:p>
    <w:p w:rsidR="00545215" w:rsidRDefault="00350E7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Informationsblätter</w:t>
      </w:r>
    </w:p>
    <w:p w:rsidR="00545215" w:rsidRDefault="00350E7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Hinweise</w:t>
      </w:r>
    </w:p>
    <w:p w:rsidR="00545215" w:rsidRDefault="00545215">
      <w:pPr>
        <w:pStyle w:val="Kopfzeile"/>
        <w:tabs>
          <w:tab w:val="left" w:pos="708"/>
        </w:tabs>
        <w:rPr>
          <w:rFonts w:cs="Arial"/>
          <w:i/>
          <w:sz w:val="20"/>
        </w:rPr>
      </w:pPr>
    </w:p>
    <w:sectPr w:rsidR="00545215">
      <w:headerReference w:type="even" r:id="rId12"/>
      <w:headerReference w:type="default" r:id="rId13"/>
      <w:footerReference w:type="first" r:id="rId14"/>
      <w:type w:val="continuous"/>
      <w:pgSz w:w="11906" w:h="16838"/>
      <w:pgMar w:top="1134" w:right="1134" w:bottom="851" w:left="1361" w:header="1134" w:footer="136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215" w:rsidRDefault="00350E72">
      <w:r>
        <w:separator/>
      </w:r>
    </w:p>
  </w:endnote>
  <w:endnote w:type="continuationSeparator" w:id="0">
    <w:p w:rsidR="00545215" w:rsidRDefault="0035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215" w:rsidRDefault="00545215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3248"/>
    </w:tblGrid>
    <w:tr w:rsidR="00545215">
      <w:tc>
        <w:tcPr>
          <w:tcW w:w="9344" w:type="dxa"/>
          <w:gridSpan w:val="2"/>
        </w:tcPr>
        <w:p w:rsidR="00545215" w:rsidRDefault="00545215">
          <w:pPr>
            <w:pStyle w:val="Fuzeile"/>
            <w:rPr>
              <w:sz w:val="14"/>
              <w:szCs w:val="14"/>
            </w:rPr>
          </w:pPr>
        </w:p>
      </w:tc>
    </w:tr>
    <w:tr w:rsidR="00545215">
      <w:tc>
        <w:tcPr>
          <w:tcW w:w="6096" w:type="dxa"/>
        </w:tcPr>
        <w:p w:rsidR="00545215" w:rsidRDefault="00545215"/>
      </w:tc>
      <w:tc>
        <w:tcPr>
          <w:tcW w:w="3248" w:type="dxa"/>
        </w:tcPr>
        <w:p w:rsidR="00545215" w:rsidRDefault="00545215"/>
      </w:tc>
    </w:tr>
  </w:tbl>
  <w:p w:rsidR="00545215" w:rsidRDefault="00545215"/>
  <w:p w:rsidR="00545215" w:rsidRDefault="00545215">
    <w:pPr>
      <w:pStyle w:val="Fuzeile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215" w:rsidRDefault="00545215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3248"/>
    </w:tblGrid>
    <w:tr w:rsidR="00545215">
      <w:tc>
        <w:tcPr>
          <w:tcW w:w="9344" w:type="dxa"/>
          <w:gridSpan w:val="2"/>
        </w:tcPr>
        <w:p w:rsidR="00545215" w:rsidRDefault="00350E72">
          <w:pPr>
            <w:rPr>
              <w:sz w:val="14"/>
              <w:szCs w:val="14"/>
              <w:u w:val="single"/>
            </w:rPr>
          </w:pPr>
          <w:r>
            <w:rPr>
              <w:sz w:val="14"/>
              <w:szCs w:val="14"/>
              <w:u w:val="single"/>
            </w:rPr>
            <w:t>Allgemeine Datenschutzinformation:</w:t>
          </w:r>
        </w:p>
        <w:p w:rsidR="00545215" w:rsidRDefault="00350E72">
          <w:pPr>
            <w:pStyle w:val="Fuzeile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Der Kontakt mit dem Ministerium ist mit der Speicherung und Verarbeitung der von Ihnen ggf. mitgeteilten persönlichen Daten verbunden (Rechtsgrundlage: Art. 6 (1) e DSGVO </w:t>
          </w:r>
          <w:proofErr w:type="spellStart"/>
          <w:r>
            <w:rPr>
              <w:sz w:val="14"/>
              <w:szCs w:val="14"/>
            </w:rPr>
            <w:t>i.V.m</w:t>
          </w:r>
          <w:proofErr w:type="spellEnd"/>
          <w:r>
            <w:rPr>
              <w:sz w:val="14"/>
              <w:szCs w:val="14"/>
            </w:rPr>
            <w:t xml:space="preserve">. § 4 (1) DSG M-V). Weitere Informationen erhalten Sie </w:t>
          </w:r>
          <w:r>
            <w:rPr>
              <w:color w:val="000000" w:themeColor="text1"/>
              <w:sz w:val="14"/>
              <w:szCs w:val="14"/>
            </w:rPr>
            <w:t xml:space="preserve">unter </w:t>
          </w:r>
          <w:hyperlink r:id="rId1" w:history="1">
            <w:r>
              <w:rPr>
                <w:rStyle w:val="Hyperlink"/>
                <w:color w:val="000000" w:themeColor="text1"/>
                <w:sz w:val="14"/>
                <w:szCs w:val="14"/>
              </w:rPr>
              <w:t>www.regierung-mv.de/Datenschutz</w:t>
            </w:r>
          </w:hyperlink>
          <w:r>
            <w:rPr>
              <w:sz w:val="14"/>
              <w:szCs w:val="14"/>
            </w:rPr>
            <w:t>.</w:t>
          </w:r>
        </w:p>
      </w:tc>
    </w:tr>
    <w:tr w:rsidR="00545215">
      <w:tc>
        <w:tcPr>
          <w:tcW w:w="6096" w:type="dxa"/>
        </w:tcPr>
        <w:p w:rsidR="00545215" w:rsidRDefault="00350E72">
          <w:pPr>
            <w:widowControl w:val="0"/>
            <w:tabs>
              <w:tab w:val="left" w:pos="2930"/>
            </w:tabs>
            <w:autoSpaceDE w:val="0"/>
            <w:autoSpaceDN w:val="0"/>
            <w:adjustRightInd w:val="0"/>
            <w:spacing w:line="200" w:lineRule="exact"/>
            <w:ind w:right="6"/>
            <w:rPr>
              <w:rFonts w:eastAsia="Times New Roman"/>
              <w:color w:val="181512"/>
              <w:sz w:val="15"/>
            </w:rPr>
          </w:pPr>
          <w:r>
            <w:rPr>
              <w:rFonts w:eastAsia="Times New Roman"/>
              <w:b/>
              <w:color w:val="181512"/>
              <w:sz w:val="15"/>
            </w:rPr>
            <w:t>Hausanschrift:</w:t>
          </w:r>
          <w:r>
            <w:rPr>
              <w:rFonts w:eastAsia="Times New Roman"/>
              <w:color w:val="181512"/>
              <w:sz w:val="15"/>
            </w:rPr>
            <w:t xml:space="preserve"> </w:t>
          </w:r>
        </w:p>
        <w:p w:rsidR="00545215" w:rsidRDefault="00350E72">
          <w:pPr>
            <w:widowControl w:val="0"/>
            <w:tabs>
              <w:tab w:val="left" w:pos="2930"/>
            </w:tabs>
            <w:autoSpaceDE w:val="0"/>
            <w:autoSpaceDN w:val="0"/>
            <w:adjustRightInd w:val="0"/>
            <w:spacing w:line="200" w:lineRule="exact"/>
            <w:ind w:right="6"/>
            <w:rPr>
              <w:rFonts w:eastAsia="Times New Roman"/>
              <w:color w:val="181512"/>
              <w:sz w:val="15"/>
            </w:rPr>
          </w:pPr>
          <w:r>
            <w:rPr>
              <w:rFonts w:eastAsia="Times New Roman"/>
              <w:color w:val="181512"/>
              <w:sz w:val="15"/>
            </w:rPr>
            <w:t>Ministerium für Klimaschutz, Landwirtschaft, ländliche Räume und Umwelt</w:t>
          </w:r>
        </w:p>
        <w:p w:rsidR="00545215" w:rsidRDefault="00350E72">
          <w:pPr>
            <w:widowControl w:val="0"/>
            <w:tabs>
              <w:tab w:val="left" w:pos="2930"/>
            </w:tabs>
            <w:autoSpaceDE w:val="0"/>
            <w:autoSpaceDN w:val="0"/>
            <w:adjustRightInd w:val="0"/>
            <w:spacing w:line="200" w:lineRule="exact"/>
            <w:ind w:right="6"/>
            <w:rPr>
              <w:rFonts w:eastAsia="Times New Roman"/>
              <w:color w:val="181512"/>
              <w:sz w:val="15"/>
            </w:rPr>
          </w:pPr>
          <w:r>
            <w:rPr>
              <w:rFonts w:eastAsia="Times New Roman"/>
              <w:color w:val="181512"/>
              <w:sz w:val="15"/>
            </w:rPr>
            <w:t xml:space="preserve">Mecklenburg-Vorpommern </w:t>
          </w:r>
        </w:p>
        <w:p w:rsidR="00545215" w:rsidRDefault="00350E72">
          <w:r>
            <w:rPr>
              <w:rFonts w:eastAsia="Times New Roman"/>
              <w:color w:val="181512"/>
              <w:sz w:val="15"/>
            </w:rPr>
            <w:t>Paulshöher Weg 1, 19061 Schwerin</w:t>
          </w:r>
        </w:p>
      </w:tc>
      <w:tc>
        <w:tcPr>
          <w:tcW w:w="3248" w:type="dxa"/>
        </w:tcPr>
        <w:p w:rsidR="00545215" w:rsidRDefault="00350E72">
          <w:pPr>
            <w:widowControl w:val="0"/>
            <w:tabs>
              <w:tab w:val="left" w:pos="2930"/>
            </w:tabs>
            <w:autoSpaceDE w:val="0"/>
            <w:autoSpaceDN w:val="0"/>
            <w:adjustRightInd w:val="0"/>
            <w:spacing w:line="200" w:lineRule="exact"/>
            <w:ind w:left="567" w:right="6" w:hanging="567"/>
            <w:rPr>
              <w:rFonts w:eastAsia="Times New Roman"/>
              <w:color w:val="181512"/>
              <w:sz w:val="15"/>
              <w:lang w:val="it-IT"/>
            </w:rPr>
          </w:pPr>
          <w:proofErr w:type="spellStart"/>
          <w:r>
            <w:rPr>
              <w:rFonts w:eastAsia="Times New Roman"/>
              <w:color w:val="181512"/>
              <w:sz w:val="15"/>
              <w:lang w:val="it-IT"/>
            </w:rPr>
            <w:t>Telefon</w:t>
          </w:r>
          <w:proofErr w:type="spellEnd"/>
          <w:r>
            <w:rPr>
              <w:rFonts w:eastAsia="Times New Roman"/>
              <w:color w:val="181512"/>
              <w:sz w:val="15"/>
              <w:lang w:val="it-IT"/>
            </w:rPr>
            <w:t>:</w:t>
          </w:r>
          <w:r>
            <w:rPr>
              <w:rFonts w:eastAsia="Times New Roman"/>
              <w:color w:val="181512"/>
              <w:sz w:val="15"/>
              <w:lang w:val="it-IT"/>
            </w:rPr>
            <w:tab/>
            <w:t>0385 588-0</w:t>
          </w:r>
        </w:p>
        <w:p w:rsidR="00545215" w:rsidRDefault="00350E72">
          <w:pPr>
            <w:widowControl w:val="0"/>
            <w:tabs>
              <w:tab w:val="left" w:pos="2930"/>
            </w:tabs>
            <w:autoSpaceDE w:val="0"/>
            <w:autoSpaceDN w:val="0"/>
            <w:adjustRightInd w:val="0"/>
            <w:spacing w:line="200" w:lineRule="exact"/>
            <w:ind w:left="567" w:right="6" w:hanging="567"/>
            <w:rPr>
              <w:rFonts w:eastAsia="Times New Roman"/>
              <w:color w:val="181512"/>
              <w:sz w:val="15"/>
              <w:lang w:val="it-IT"/>
            </w:rPr>
          </w:pPr>
          <w:r>
            <w:rPr>
              <w:rFonts w:eastAsia="Times New Roman"/>
              <w:color w:val="181512"/>
              <w:sz w:val="15"/>
              <w:lang w:val="it-IT"/>
            </w:rPr>
            <w:t>Telefax:</w:t>
          </w:r>
          <w:r>
            <w:rPr>
              <w:rFonts w:eastAsia="Times New Roman"/>
              <w:color w:val="181512"/>
              <w:sz w:val="15"/>
              <w:lang w:val="it-IT"/>
            </w:rPr>
            <w:tab/>
            <w:t>0385 588-16024</w:t>
          </w:r>
        </w:p>
        <w:p w:rsidR="00545215" w:rsidRDefault="00350E72">
          <w:pPr>
            <w:widowControl w:val="0"/>
            <w:tabs>
              <w:tab w:val="left" w:pos="2930"/>
            </w:tabs>
            <w:autoSpaceDE w:val="0"/>
            <w:autoSpaceDN w:val="0"/>
            <w:adjustRightInd w:val="0"/>
            <w:spacing w:line="200" w:lineRule="exact"/>
            <w:ind w:left="567" w:right="6" w:hanging="567"/>
            <w:rPr>
              <w:rFonts w:eastAsia="Times New Roman"/>
              <w:color w:val="181512"/>
              <w:sz w:val="15"/>
              <w:lang w:val="it-IT"/>
            </w:rPr>
          </w:pPr>
          <w:r>
            <w:rPr>
              <w:rFonts w:eastAsia="Times New Roman"/>
              <w:color w:val="181512"/>
              <w:sz w:val="15"/>
              <w:lang w:val="it-IT"/>
            </w:rPr>
            <w:t xml:space="preserve">E-Mail: </w:t>
          </w:r>
          <w:r>
            <w:rPr>
              <w:rFonts w:eastAsia="Times New Roman"/>
              <w:color w:val="181512"/>
              <w:sz w:val="15"/>
              <w:lang w:val="it-IT"/>
            </w:rPr>
            <w:tab/>
            <w:t>poststelle@lm.mv-regierung.de</w:t>
          </w:r>
        </w:p>
        <w:p w:rsidR="00545215" w:rsidRDefault="00350E72">
          <w:proofErr w:type="spellStart"/>
          <w:r>
            <w:rPr>
              <w:rFonts w:eastAsia="Times New Roman"/>
              <w:color w:val="181512"/>
              <w:sz w:val="15"/>
              <w:lang w:val="it-IT"/>
            </w:rPr>
            <w:t>Internet:www.mv-regierung</w:t>
          </w:r>
          <w:proofErr w:type="spellEnd"/>
        </w:p>
      </w:tc>
    </w:tr>
  </w:tbl>
  <w:p w:rsidR="00545215" w:rsidRDefault="00545215"/>
  <w:p w:rsidR="00545215" w:rsidRDefault="00545215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215" w:rsidRDefault="00350E72">
      <w:r>
        <w:separator/>
      </w:r>
    </w:p>
  </w:footnote>
  <w:footnote w:type="continuationSeparator" w:id="0">
    <w:p w:rsidR="00545215" w:rsidRDefault="00350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215" w:rsidRDefault="00350E72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45215" w:rsidRDefault="0054521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215" w:rsidRDefault="00350E72">
    <w:pPr>
      <w:pStyle w:val="Kopfzeile"/>
      <w:framePr w:wrap="around" w:vAnchor="text" w:hAnchor="margin" w:xAlign="right" w:y="1"/>
      <w:rPr>
        <w:rStyle w:val="Seitenzahl"/>
        <w:rFonts w:cs="Arial"/>
        <w:sz w:val="20"/>
      </w:rPr>
    </w:pPr>
    <w:r>
      <w:rPr>
        <w:rStyle w:val="Seitenzahl"/>
        <w:rFonts w:cs="Arial"/>
        <w:sz w:val="20"/>
      </w:rPr>
      <w:fldChar w:fldCharType="begin"/>
    </w:r>
    <w:r>
      <w:rPr>
        <w:rStyle w:val="Seitenzahl"/>
        <w:rFonts w:cs="Arial"/>
        <w:sz w:val="20"/>
      </w:rPr>
      <w:instrText xml:space="preserve">PAGE  </w:instrText>
    </w:r>
    <w:r>
      <w:rPr>
        <w:rStyle w:val="Seitenzahl"/>
        <w:rFonts w:cs="Arial"/>
        <w:sz w:val="20"/>
      </w:rPr>
      <w:fldChar w:fldCharType="separate"/>
    </w:r>
    <w:r>
      <w:rPr>
        <w:rStyle w:val="Seitenzahl"/>
        <w:rFonts w:cs="Arial"/>
        <w:noProof/>
        <w:sz w:val="20"/>
      </w:rPr>
      <w:t>2</w:t>
    </w:r>
    <w:r>
      <w:rPr>
        <w:rStyle w:val="Seitenzahl"/>
        <w:rFonts w:cs="Arial"/>
        <w:sz w:val="20"/>
      </w:rPr>
      <w:fldChar w:fldCharType="end"/>
    </w:r>
  </w:p>
  <w:p w:rsidR="00545215" w:rsidRDefault="00545215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215" w:rsidRDefault="00350E72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45215" w:rsidRDefault="00545215">
    <w:pPr>
      <w:pStyle w:val="Kopfzeile"/>
      <w:ind w:right="360"/>
    </w:pPr>
  </w:p>
  <w:p w:rsidR="00545215" w:rsidRDefault="0054521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215" w:rsidRDefault="00350E72">
    <w:pPr>
      <w:pStyle w:val="Kopfzeile"/>
      <w:framePr w:wrap="around" w:vAnchor="text" w:hAnchor="margin" w:xAlign="right" w:y="1"/>
      <w:rPr>
        <w:rStyle w:val="Seitenzahl"/>
        <w:rFonts w:cs="Arial"/>
        <w:sz w:val="20"/>
      </w:rPr>
    </w:pPr>
    <w:r>
      <w:rPr>
        <w:rStyle w:val="Seitenzahl"/>
        <w:rFonts w:cs="Arial"/>
        <w:sz w:val="20"/>
      </w:rPr>
      <w:fldChar w:fldCharType="begin"/>
    </w:r>
    <w:r>
      <w:rPr>
        <w:rStyle w:val="Seitenzahl"/>
        <w:rFonts w:cs="Arial"/>
        <w:sz w:val="20"/>
      </w:rPr>
      <w:instrText xml:space="preserve">PAGE  </w:instrText>
    </w:r>
    <w:r>
      <w:rPr>
        <w:rStyle w:val="Seitenzahl"/>
        <w:rFonts w:cs="Arial"/>
        <w:sz w:val="20"/>
      </w:rPr>
      <w:fldChar w:fldCharType="separate"/>
    </w:r>
    <w:r>
      <w:rPr>
        <w:rStyle w:val="Seitenzahl"/>
        <w:rFonts w:cs="Arial"/>
        <w:noProof/>
        <w:sz w:val="20"/>
      </w:rPr>
      <w:t>2</w:t>
    </w:r>
    <w:r>
      <w:rPr>
        <w:rStyle w:val="Seitenzahl"/>
        <w:rFonts w:cs="Arial"/>
        <w:sz w:val="20"/>
      </w:rPr>
      <w:fldChar w:fldCharType="end"/>
    </w:r>
  </w:p>
  <w:p w:rsidR="00545215" w:rsidRDefault="00545215">
    <w:pPr>
      <w:pStyle w:val="Kopfzeile"/>
      <w:ind w:right="360"/>
    </w:pPr>
  </w:p>
  <w:p w:rsidR="00545215" w:rsidRDefault="005452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4C31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8667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8EF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2CA1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C288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4E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96A8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405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A80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302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F22C5"/>
    <w:multiLevelType w:val="hybridMultilevel"/>
    <w:tmpl w:val="C128D150"/>
    <w:lvl w:ilvl="0" w:tplc="91C840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21F54"/>
    <w:multiLevelType w:val="multilevel"/>
    <w:tmpl w:val="438A7C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0C2C60"/>
    <w:multiLevelType w:val="hybridMultilevel"/>
    <w:tmpl w:val="3BCEDF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D0F4D"/>
    <w:multiLevelType w:val="multilevel"/>
    <w:tmpl w:val="438A7C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915891"/>
    <w:multiLevelType w:val="hybridMultilevel"/>
    <w:tmpl w:val="6E788BF2"/>
    <w:lvl w:ilvl="0" w:tplc="4886CC68">
      <w:start w:val="6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B4286"/>
    <w:multiLevelType w:val="hybridMultilevel"/>
    <w:tmpl w:val="8A28A93A"/>
    <w:lvl w:ilvl="0" w:tplc="60D8C74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F59EA"/>
    <w:multiLevelType w:val="multilevel"/>
    <w:tmpl w:val="70B8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10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linkToQuery/>
    <w:dataType w:val="native"/>
    <w:connectString w:val="Provider=Microsoft.ACE.OLEDB.12.0;User ID=Admin;Data Source=I:\reflb\nicht-leitungsgebundene Energieträger\Übersicht Abforderung Härtefallantrag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"/>
    <w:activeRecord w:val="169"/>
    <w:odso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Vorname"/>
        <w:mappedName w:val="Vorname"/>
        <w:column w:val="0"/>
        <w:lid w:val="de-DE"/>
      </w:fieldMapData>
      <w:fieldMapData>
        <w:column w:val="0"/>
        <w:lid w:val="de-DE"/>
      </w:fieldMapData>
      <w:fieldMapData>
        <w:type w:val="dbColumn"/>
        <w:name w:val="Name"/>
        <w:mappedName w:val="Nachname"/>
        <w:column w:val="1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5"/>
        <w:lid w:val="de-DE"/>
      </w:fieldMapData>
      <w:fieldMapData>
        <w:column w:val="0"/>
        <w:lid w:val="de-DE"/>
      </w:fieldMapData>
      <w:fieldMapData>
        <w:type w:val="dbColumn"/>
        <w:name w:val="Postleitzahl"/>
        <w:mappedName w:val="PLZ"/>
        <w:column w:val="4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email"/>
        <w:mappedName w:val="E-Mail-Adresse"/>
        <w:column w:val="7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</w:odso>
  </w:mailMerge>
  <w:documentProtection w:edit="forms" w:enforcement="0"/>
  <w:defaultTabStop w:val="708"/>
  <w:hyphenationZone w:val="425"/>
  <w:drawingGridHorizontalSpacing w:val="198"/>
  <w:drawingGridVerticalSpacing w:val="198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15"/>
    <w:rsid w:val="00350E72"/>
    <w:rsid w:val="00545215"/>
    <w:rsid w:val="0055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4F79EBC"/>
  <w15:docId w15:val="{B9B7194D-0E9A-4CDA-96DC-3BF3751F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Geneva" w:hAnsi="Geneva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Pr>
      <w:rFonts w:ascii="Arial" w:hAnsi="Arial"/>
      <w:sz w:val="24"/>
    </w:rPr>
  </w:style>
  <w:style w:type="paragraph" w:customStyle="1" w:styleId="MfG">
    <w:name w:val="MfG"/>
    <w:basedOn w:val="Standard"/>
    <w:qFormat/>
    <w:pPr>
      <w:spacing w:after="960" w:line="276" w:lineRule="auto"/>
    </w:pPr>
    <w:rPr>
      <w:rFonts w:eastAsia="Calibri"/>
      <w:sz w:val="22"/>
      <w:szCs w:val="22"/>
      <w:lang w:eastAsia="en-US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EinfacheTabelle1">
    <w:name w:val="Plain Table 1"/>
    <w:basedOn w:val="NormaleTabelle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ett">
    <w:name w:val="Strong"/>
    <w:basedOn w:val="Absatz-Standardschriftar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erung-mv.de/Datenschut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VI-100-SSV1\Lokale%20Einstellungen\Temporary%20Internet%20Files\Content.Outlook\O5F7T3LR\Briefkopf%20allg%20%20MV%20tut%20gut-200%20J%20Redefin-2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15EC4-5BB5-4C67-92E1-F6BED821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allg  MV tut gut-200 J Redefin-2.dotx</Template>
  <TotalTime>0</TotalTime>
  <Pages>1</Pages>
  <Words>118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Bearbeiter: Peter Mustermann</vt:lpstr>
    </vt:vector>
  </TitlesOfParts>
  <Company>ECC Kohtes Klewes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Bearbeiter: Peter Mustermann</dc:title>
  <dc:creator>VI-100-SSV1</dc:creator>
  <cp:lastModifiedBy>VI-STa (Frau Schoppenhauer)</cp:lastModifiedBy>
  <cp:revision>4</cp:revision>
  <cp:lastPrinted>2023-04-28T08:43:00Z</cp:lastPrinted>
  <dcterms:created xsi:type="dcterms:W3CDTF">2023-05-09T07:50:00Z</dcterms:created>
  <dcterms:modified xsi:type="dcterms:W3CDTF">2023-05-23T08:20:00Z</dcterms:modified>
</cp:coreProperties>
</file>